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8C9E1" w14:textId="311C1FFE" w:rsidR="005701FF" w:rsidRPr="00B93C27" w:rsidRDefault="00B93C27">
      <w:pPr>
        <w:rPr>
          <w:b/>
          <w:bCs/>
        </w:rPr>
      </w:pPr>
      <w:r w:rsidRPr="00B93C27">
        <w:rPr>
          <w:b/>
          <w:bCs/>
        </w:rPr>
        <w:t xml:space="preserve">Zespół </w:t>
      </w:r>
      <w:r w:rsidR="00C46B63">
        <w:rPr>
          <w:b/>
          <w:bCs/>
        </w:rPr>
        <w:t xml:space="preserve">Roboczy </w:t>
      </w:r>
      <w:r w:rsidRPr="00B93C27">
        <w:rPr>
          <w:b/>
          <w:bCs/>
        </w:rPr>
        <w:t xml:space="preserve">do </w:t>
      </w:r>
      <w:r w:rsidR="006E0B4D">
        <w:rPr>
          <w:b/>
          <w:bCs/>
        </w:rPr>
        <w:t>s</w:t>
      </w:r>
      <w:r w:rsidRPr="00B93C27">
        <w:rPr>
          <w:b/>
          <w:bCs/>
        </w:rPr>
        <w:t xml:space="preserve">praw zmian klimatu </w:t>
      </w:r>
      <w:r w:rsidR="00014C0D">
        <w:rPr>
          <w:b/>
          <w:bCs/>
        </w:rPr>
        <w:t xml:space="preserve">i </w:t>
      </w:r>
      <w:r w:rsidRPr="00B93C27">
        <w:rPr>
          <w:b/>
          <w:bCs/>
        </w:rPr>
        <w:t xml:space="preserve">kryzysu </w:t>
      </w:r>
      <w:r w:rsidR="00A713F9">
        <w:rPr>
          <w:b/>
          <w:bCs/>
        </w:rPr>
        <w:t>środowiskow</w:t>
      </w:r>
      <w:r w:rsidR="003C539F">
        <w:rPr>
          <w:b/>
          <w:bCs/>
        </w:rPr>
        <w:t>ego</w:t>
      </w:r>
      <w:r w:rsidR="006E0B4D">
        <w:rPr>
          <w:b/>
          <w:bCs/>
        </w:rPr>
        <w:t xml:space="preserve"> </w:t>
      </w:r>
      <w:r w:rsidR="00684F21">
        <w:rPr>
          <w:b/>
          <w:bCs/>
        </w:rPr>
        <w:t>Szkoły Nauk Przyrodniczych UAM</w:t>
      </w:r>
    </w:p>
    <w:p w14:paraId="3E85AAA9" w14:textId="77777777" w:rsidR="00B93C27" w:rsidRDefault="00B93C27"/>
    <w:p w14:paraId="28F0DAC8" w14:textId="7C71FE67" w:rsidR="00B93C27" w:rsidRDefault="00021B0A">
      <w:r>
        <w:t>S</w:t>
      </w:r>
      <w:r w:rsidR="00B93C27">
        <w:t xml:space="preserve">kład </w:t>
      </w:r>
      <w:r>
        <w:t>Zespołu</w:t>
      </w:r>
    </w:p>
    <w:p w14:paraId="417ED52E" w14:textId="77777777" w:rsidR="004F34B9" w:rsidRDefault="004F34B9"/>
    <w:p w14:paraId="3B05E5C6" w14:textId="1FFD6EB6" w:rsidR="00014C0D" w:rsidRDefault="00014C0D">
      <w:r>
        <w:t>Prof. dr hab. Mariusz Lamentowicz</w:t>
      </w:r>
      <w:r w:rsidR="00C2658D">
        <w:t xml:space="preserve">, </w:t>
      </w:r>
      <w:r w:rsidR="005B6A1B">
        <w:t xml:space="preserve">przewodniczący, </w:t>
      </w:r>
      <w:r w:rsidR="008C150C" w:rsidRPr="008C150C">
        <w:t>Wydział Nauk Geograficznych i Geologicznych</w:t>
      </w:r>
      <w:r w:rsidR="008C150C">
        <w:t xml:space="preserve"> UAM</w:t>
      </w:r>
    </w:p>
    <w:p w14:paraId="57DB406A" w14:textId="323C32C6" w:rsidR="00B93C27" w:rsidRDefault="00B93C27">
      <w:r>
        <w:t xml:space="preserve">Prof. dr hab. Ewa Bednorz, </w:t>
      </w:r>
      <w:r w:rsidR="008C150C" w:rsidRPr="008C150C">
        <w:t>Wydział Nauk Geograficznych i Geologicznych</w:t>
      </w:r>
      <w:r w:rsidR="008C150C">
        <w:t xml:space="preserve"> UAM</w:t>
      </w:r>
    </w:p>
    <w:p w14:paraId="11431706" w14:textId="69A8535F" w:rsidR="00B93C27" w:rsidRDefault="00B93C27">
      <w:r>
        <w:t>Prof. UAM Witold Szczuciński</w:t>
      </w:r>
      <w:r w:rsidR="00014C0D">
        <w:t xml:space="preserve">, </w:t>
      </w:r>
      <w:r w:rsidR="008C150C" w:rsidRPr="008C150C">
        <w:t>Wydział Nauk Geograficznych i Geologicznych</w:t>
      </w:r>
      <w:r w:rsidR="008C150C">
        <w:t xml:space="preserve"> UAM</w:t>
      </w:r>
    </w:p>
    <w:p w14:paraId="79935E04" w14:textId="56CD8304" w:rsidR="008C150C" w:rsidRDefault="008C150C">
      <w:r>
        <w:t xml:space="preserve">Dr Agata </w:t>
      </w:r>
      <w:proofErr w:type="spellStart"/>
      <w:r>
        <w:t>Buchwał</w:t>
      </w:r>
      <w:proofErr w:type="spellEnd"/>
      <w:r>
        <w:t xml:space="preserve">, </w:t>
      </w:r>
      <w:r w:rsidRPr="008C150C">
        <w:t>Wydział Nauk Geograficznych i Geologicznych</w:t>
      </w:r>
      <w:r>
        <w:t xml:space="preserve"> UAM</w:t>
      </w:r>
    </w:p>
    <w:p w14:paraId="55D705F6" w14:textId="61E5118B" w:rsidR="00B93C27" w:rsidRDefault="00B93C27">
      <w:r>
        <w:t xml:space="preserve">Dr Krzysztof Zawierucha, </w:t>
      </w:r>
      <w:r w:rsidR="008C150C" w:rsidRPr="008C150C">
        <w:t>Wydział Biologii UAM</w:t>
      </w:r>
    </w:p>
    <w:p w14:paraId="5CC0732F" w14:textId="7547D79A" w:rsidR="00C46B63" w:rsidRDefault="00014C0D">
      <w:r w:rsidRPr="00174B4D">
        <w:t xml:space="preserve">Dr hab. </w:t>
      </w:r>
      <w:r w:rsidRPr="008C150C">
        <w:t xml:space="preserve">Sławomir </w:t>
      </w:r>
      <w:proofErr w:type="spellStart"/>
      <w:r w:rsidRPr="008C150C">
        <w:t>Cerbin</w:t>
      </w:r>
      <w:proofErr w:type="spellEnd"/>
      <w:r w:rsidRPr="008C150C">
        <w:t>, W</w:t>
      </w:r>
      <w:r w:rsidR="008C150C" w:rsidRPr="008C150C">
        <w:t xml:space="preserve">ydział </w:t>
      </w:r>
      <w:r w:rsidRPr="008C150C">
        <w:t>B</w:t>
      </w:r>
      <w:r w:rsidR="008C150C" w:rsidRPr="008C150C">
        <w:t>iologii UAM</w:t>
      </w:r>
    </w:p>
    <w:p w14:paraId="60273271" w14:textId="601435AA" w:rsidR="00CE56E5" w:rsidRDefault="00CE56E5">
      <w:r w:rsidRPr="00B5280D">
        <w:t xml:space="preserve">Dr hab. </w:t>
      </w:r>
      <w:r w:rsidRPr="00CE56E5">
        <w:t>Maciej Gąbka, Wydział Biologii U</w:t>
      </w:r>
      <w:r>
        <w:t>AM</w:t>
      </w:r>
    </w:p>
    <w:p w14:paraId="025B97D3" w14:textId="7D1B3B95" w:rsidR="000968A9" w:rsidRPr="00CE56E5" w:rsidRDefault="000968A9">
      <w:r>
        <w:t>Dr hab. Władysław Polcyn, Wydział Biologii UAM</w:t>
      </w:r>
    </w:p>
    <w:p w14:paraId="5DD5A2CD" w14:textId="164864C2" w:rsidR="005D392C" w:rsidRPr="00684F21" w:rsidRDefault="00CA7C95">
      <w:r w:rsidRPr="00B5280D">
        <w:t>Dr hab</w:t>
      </w:r>
      <w:r w:rsidR="007D253F" w:rsidRPr="00B5280D">
        <w:t>.</w:t>
      </w:r>
      <w:r w:rsidR="0098355A" w:rsidRPr="00B5280D">
        <w:t xml:space="preserve"> </w:t>
      </w:r>
      <w:r w:rsidR="004052E5" w:rsidRPr="00684F21">
        <w:t xml:space="preserve">Hanna </w:t>
      </w:r>
      <w:proofErr w:type="spellStart"/>
      <w:r w:rsidR="004052E5" w:rsidRPr="00684F21">
        <w:t>Mamzer</w:t>
      </w:r>
      <w:proofErr w:type="spellEnd"/>
      <w:r w:rsidRPr="00684F21">
        <w:t xml:space="preserve"> Prof.</w:t>
      </w:r>
      <w:r w:rsidR="007D253F" w:rsidRPr="00684F21">
        <w:t xml:space="preserve"> UAM</w:t>
      </w:r>
      <w:r w:rsidR="008C150C">
        <w:t>, Wydział Socjologii UAM</w:t>
      </w:r>
    </w:p>
    <w:p w14:paraId="777E3412" w14:textId="77777777" w:rsidR="00B93C27" w:rsidRPr="00684F21" w:rsidRDefault="00B93C27"/>
    <w:p w14:paraId="3F33B791" w14:textId="51E0EF28" w:rsidR="00174B4D" w:rsidRPr="001E1DAA" w:rsidRDefault="00C2658D">
      <w:pPr>
        <w:rPr>
          <w:b/>
          <w:bCs/>
        </w:rPr>
      </w:pPr>
      <w:r w:rsidRPr="00CA7C95">
        <w:rPr>
          <w:b/>
          <w:bCs/>
        </w:rPr>
        <w:t>Preambuła:</w:t>
      </w:r>
    </w:p>
    <w:p w14:paraId="71003A5D" w14:textId="503858E4" w:rsidR="004A167A" w:rsidRDefault="00174B4D">
      <w:r w:rsidRPr="00174B4D">
        <w:t>Kryzys klimatyczn</w:t>
      </w:r>
      <w:r w:rsidR="005D392C">
        <w:t>y i ekologiczny</w:t>
      </w:r>
      <w:r w:rsidRPr="00174B4D">
        <w:t xml:space="preserve"> </w:t>
      </w:r>
      <w:r w:rsidR="00C46B63">
        <w:t xml:space="preserve">w dobie </w:t>
      </w:r>
      <w:proofErr w:type="spellStart"/>
      <w:r w:rsidR="00C46B63">
        <w:t>antropocenu</w:t>
      </w:r>
      <w:proofErr w:type="spellEnd"/>
      <w:r w:rsidR="00C46B63">
        <w:t xml:space="preserve"> </w:t>
      </w:r>
      <w:r w:rsidRPr="00174B4D">
        <w:t xml:space="preserve">stanowi globalny problem, który </w:t>
      </w:r>
      <w:r w:rsidR="006331A5">
        <w:t>przybiera</w:t>
      </w:r>
      <w:r w:rsidRPr="00174B4D">
        <w:t xml:space="preserve"> na sile w ostatnich dekadach. Globalne ocieplenie i </w:t>
      </w:r>
      <w:r w:rsidR="00C46B63">
        <w:t xml:space="preserve">szóste </w:t>
      </w:r>
      <w:r w:rsidR="007723E1">
        <w:t>masowe wymieranie gatunków</w:t>
      </w:r>
      <w:r w:rsidRPr="00174B4D">
        <w:t xml:space="preserve"> mają wpływ na </w:t>
      </w:r>
      <w:r w:rsidR="00D904D7">
        <w:t xml:space="preserve">życie </w:t>
      </w:r>
      <w:r w:rsidR="00C65B27">
        <w:t>człowieka</w:t>
      </w:r>
      <w:r w:rsidRPr="00174B4D">
        <w:t xml:space="preserve"> i ekosystem</w:t>
      </w:r>
      <w:r w:rsidR="00C65B27">
        <w:t>y</w:t>
      </w:r>
      <w:r w:rsidRPr="00174B4D">
        <w:t xml:space="preserve">. </w:t>
      </w:r>
      <w:r w:rsidR="00C65B27">
        <w:t xml:space="preserve">W związku z narastającym </w:t>
      </w:r>
      <w:r w:rsidR="00A713F9">
        <w:t>kryzysem środowiskowym</w:t>
      </w:r>
      <w:r w:rsidR="00C65B27">
        <w:t xml:space="preserve"> i</w:t>
      </w:r>
      <w:r w:rsidRPr="00174B4D">
        <w:t xml:space="preserve">stnieje potrzeba integracji różnych dyscyplin naukowych, gdzie </w:t>
      </w:r>
      <w:r w:rsidR="00C638EA">
        <w:t>ścisła współpraca</w:t>
      </w:r>
      <w:r w:rsidRPr="00174B4D">
        <w:t xml:space="preserve"> i komplementarność </w:t>
      </w:r>
      <w:r w:rsidR="00A713F9">
        <w:t>są</w:t>
      </w:r>
      <w:r w:rsidRPr="00174B4D">
        <w:t xml:space="preserve"> niezbędn</w:t>
      </w:r>
      <w:r w:rsidR="00A713F9">
        <w:t>e</w:t>
      </w:r>
      <w:r w:rsidRPr="00174B4D">
        <w:t xml:space="preserve"> do uzyskania wystarczająco szerokiego obrazu zachodzących zmian w przyrodzie.</w:t>
      </w:r>
      <w:r w:rsidR="00C638EA">
        <w:t xml:space="preserve"> </w:t>
      </w:r>
      <w:r w:rsidR="005A3782">
        <w:t>Jednocześnie w</w:t>
      </w:r>
      <w:r w:rsidR="00C638EA" w:rsidRPr="00174B4D">
        <w:t xml:space="preserve">zrost świadomości społecznej </w:t>
      </w:r>
      <w:r w:rsidR="00C638EA">
        <w:t>na temat</w:t>
      </w:r>
      <w:r w:rsidR="00C638EA" w:rsidRPr="00174B4D">
        <w:t xml:space="preserve"> zachodzących zmian zależny jest od wysokiej jakości badań naukowych oraz efektywnej edukacji</w:t>
      </w:r>
      <w:r w:rsidR="000B097C">
        <w:t xml:space="preserve"> oraz popularyzacji</w:t>
      </w:r>
      <w:r w:rsidR="00C638EA">
        <w:t xml:space="preserve"> realizowanej</w:t>
      </w:r>
      <w:r w:rsidR="00C638EA" w:rsidRPr="00174B4D">
        <w:t xml:space="preserve"> na pograniczu </w:t>
      </w:r>
      <w:r w:rsidR="00C638EA">
        <w:t>nauk</w:t>
      </w:r>
      <w:r w:rsidR="00C638EA" w:rsidRPr="00174B4D">
        <w:t>.</w:t>
      </w:r>
      <w:r w:rsidR="00C638EA">
        <w:t xml:space="preserve"> </w:t>
      </w:r>
    </w:p>
    <w:p w14:paraId="31821D87" w14:textId="77777777" w:rsidR="00B93C27" w:rsidRDefault="00B93C27"/>
    <w:p w14:paraId="67B38F0B" w14:textId="6AD68288" w:rsidR="00B93C27" w:rsidRPr="00014C0D" w:rsidRDefault="00CE56E5">
      <w:pPr>
        <w:rPr>
          <w:b/>
          <w:bCs/>
        </w:rPr>
      </w:pPr>
      <w:r>
        <w:rPr>
          <w:b/>
          <w:bCs/>
        </w:rPr>
        <w:t>Z</w:t>
      </w:r>
      <w:r w:rsidR="00B93C27" w:rsidRPr="00014C0D">
        <w:rPr>
          <w:b/>
          <w:bCs/>
        </w:rPr>
        <w:t>adania</w:t>
      </w:r>
      <w:r>
        <w:rPr>
          <w:b/>
          <w:bCs/>
        </w:rPr>
        <w:t xml:space="preserve"> zespołu</w:t>
      </w:r>
      <w:r w:rsidR="00B93C27" w:rsidRPr="00014C0D">
        <w:rPr>
          <w:b/>
          <w:bCs/>
        </w:rPr>
        <w:t>:</w:t>
      </w:r>
    </w:p>
    <w:p w14:paraId="6E839261" w14:textId="1820BDF5" w:rsidR="00B93C27" w:rsidRDefault="00B93C27" w:rsidP="00B93C27">
      <w:pPr>
        <w:pStyle w:val="Akapitzlist"/>
        <w:numPr>
          <w:ilvl w:val="0"/>
          <w:numId w:val="1"/>
        </w:numPr>
      </w:pPr>
      <w:r>
        <w:t xml:space="preserve">Wypracowanie dobrych i skutecznych metod komunikowania </w:t>
      </w:r>
      <w:r w:rsidR="00A713F9">
        <w:t xml:space="preserve">społeczeństwu </w:t>
      </w:r>
      <w:r>
        <w:t>o zmianach klimatu oraz kryzysie środowiskowym.</w:t>
      </w:r>
    </w:p>
    <w:p w14:paraId="489376F8" w14:textId="7EBEB3A8" w:rsidR="00B93C27" w:rsidRDefault="00B93C27" w:rsidP="00B93C27">
      <w:pPr>
        <w:pStyle w:val="Akapitzlist"/>
        <w:numPr>
          <w:ilvl w:val="0"/>
          <w:numId w:val="1"/>
        </w:numPr>
      </w:pPr>
      <w:r w:rsidRPr="00B93C27">
        <w:t>Współpraca z</w:t>
      </w:r>
      <w:r w:rsidR="00A713F9">
        <w:t>e</w:t>
      </w:r>
      <w:r w:rsidRPr="00B93C27">
        <w:t xml:space="preserve"> środowiskiem naukowym</w:t>
      </w:r>
      <w:r>
        <w:t xml:space="preserve"> i </w:t>
      </w:r>
      <w:r w:rsidRPr="00B93C27">
        <w:t xml:space="preserve">społecznością akademicką, </w:t>
      </w:r>
      <w:r>
        <w:t>otoczeniem biznesowym</w:t>
      </w:r>
      <w:r w:rsidRPr="00B93C27">
        <w:t xml:space="preserve">, organizacjami pozarządowymi, w celu wymiany doświadczeń, oraz </w:t>
      </w:r>
      <w:r w:rsidR="00B5280D">
        <w:t xml:space="preserve">prób </w:t>
      </w:r>
      <w:bookmarkStart w:id="0" w:name="_GoBack"/>
      <w:bookmarkEnd w:id="0"/>
      <w:r w:rsidRPr="00B93C27">
        <w:t>wypracowywania wspólnych rozwiązań na rzecz ochrony klimatu;</w:t>
      </w:r>
    </w:p>
    <w:p w14:paraId="5C47D8F1" w14:textId="5690383E" w:rsidR="00B93C27" w:rsidRDefault="00002B7A" w:rsidP="00B93C27">
      <w:pPr>
        <w:pStyle w:val="Akapitzlist"/>
        <w:numPr>
          <w:ilvl w:val="0"/>
          <w:numId w:val="1"/>
        </w:numPr>
      </w:pPr>
      <w:r>
        <w:t>Inicjowanie i k</w:t>
      </w:r>
      <w:r w:rsidR="00B93C27" w:rsidRPr="00B93C27">
        <w:t xml:space="preserve">oordynacja działań badawczych oraz </w:t>
      </w:r>
      <w:r w:rsidR="00B93C27">
        <w:t xml:space="preserve">aplikacyjnych </w:t>
      </w:r>
      <w:r w:rsidR="00A713F9">
        <w:t xml:space="preserve">w środowisku akademickim UAM </w:t>
      </w:r>
      <w:r w:rsidR="00B93C27">
        <w:t xml:space="preserve">w celu </w:t>
      </w:r>
      <w:r w:rsidR="00B93C27" w:rsidRPr="00B93C27">
        <w:t>zrozumieni</w:t>
      </w:r>
      <w:r w:rsidR="00A713F9">
        <w:t>a</w:t>
      </w:r>
      <w:r w:rsidR="00B93C27" w:rsidRPr="00B93C27">
        <w:t xml:space="preserve"> zmian </w:t>
      </w:r>
      <w:r w:rsidR="00B93C27">
        <w:t xml:space="preserve">zachodzących w </w:t>
      </w:r>
      <w:r w:rsidR="00A713F9">
        <w:t>ekosystemach</w:t>
      </w:r>
      <w:r w:rsidR="00B93C27" w:rsidRPr="00B93C27">
        <w:t xml:space="preserve"> oraz przeciwdziałani</w:t>
      </w:r>
      <w:r w:rsidR="00A713F9">
        <w:t>a</w:t>
      </w:r>
      <w:r w:rsidR="00B93C27" w:rsidRPr="00B93C27">
        <w:t xml:space="preserve"> kryzysowi środowiskowemu,</w:t>
      </w:r>
    </w:p>
    <w:p w14:paraId="4B5A6F04" w14:textId="035D185C" w:rsidR="00B93C27" w:rsidRDefault="007C37A1" w:rsidP="00B93C27">
      <w:pPr>
        <w:pStyle w:val="Akapitzlist"/>
        <w:numPr>
          <w:ilvl w:val="0"/>
          <w:numId w:val="1"/>
        </w:numPr>
      </w:pPr>
      <w:r w:rsidRPr="007C37A1">
        <w:t xml:space="preserve">Przygotowywanie stanowisk i rekomendacji </w:t>
      </w:r>
      <w:r w:rsidR="00002B7A">
        <w:t xml:space="preserve">dotyczących globalnych zmian środowiskowych </w:t>
      </w:r>
      <w:r w:rsidRPr="007C37A1">
        <w:t xml:space="preserve">dla </w:t>
      </w:r>
      <w:r>
        <w:t xml:space="preserve">Senatu, władz uczelni oraz </w:t>
      </w:r>
      <w:r w:rsidRPr="007C37A1">
        <w:t>jednostek organizacyjnych UAM</w:t>
      </w:r>
      <w:r>
        <w:t xml:space="preserve">; </w:t>
      </w:r>
    </w:p>
    <w:p w14:paraId="6761C1A5" w14:textId="46666C7E" w:rsidR="007C37A1" w:rsidRDefault="007C37A1" w:rsidP="00B93C27">
      <w:pPr>
        <w:pStyle w:val="Akapitzlist"/>
        <w:numPr>
          <w:ilvl w:val="0"/>
          <w:numId w:val="1"/>
        </w:numPr>
      </w:pPr>
      <w:r>
        <w:t>Wypracowanie stanowisk i rekomendacji dla Uniwersyteckiej Komisji ds. Kształcenia w zakresie uzupełnienia programów kształcenia o treści związane ze zmianami klimatu i kryzysem środowiskowym</w:t>
      </w:r>
      <w:r w:rsidR="00002B7A">
        <w:t xml:space="preserve"> w ramach przedmiotów ogólnokształcących</w:t>
      </w:r>
    </w:p>
    <w:p w14:paraId="2C4EC4F0" w14:textId="77777777" w:rsidR="007C37A1" w:rsidRDefault="007C37A1" w:rsidP="00B93C27">
      <w:pPr>
        <w:pStyle w:val="Akapitzlist"/>
        <w:numPr>
          <w:ilvl w:val="0"/>
          <w:numId w:val="1"/>
        </w:numPr>
      </w:pPr>
      <w:r w:rsidRPr="007C37A1">
        <w:t xml:space="preserve">Diagnoza i </w:t>
      </w:r>
      <w:r>
        <w:t>wy</w:t>
      </w:r>
      <w:r w:rsidRPr="007C37A1">
        <w:t>pracowanie dobrych praktyk związanych ze zmniejszeniem negatywnego wpływu infrastruktury Uniwersytetu im. Adama Mickiewicza na środowisko.</w:t>
      </w:r>
    </w:p>
    <w:p w14:paraId="64E5F78A" w14:textId="77777777" w:rsidR="00B93C27" w:rsidRDefault="00B93C27"/>
    <w:p w14:paraId="39DB360D" w14:textId="02AE11B8" w:rsidR="00C2658D" w:rsidRDefault="00C2658D"/>
    <w:p w14:paraId="29B5683E" w14:textId="77777777" w:rsidR="00C2658D" w:rsidRDefault="00C2658D"/>
    <w:sectPr w:rsidR="00C2658D" w:rsidSect="001003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1E6C"/>
    <w:multiLevelType w:val="hybridMultilevel"/>
    <w:tmpl w:val="5306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27"/>
    <w:rsid w:val="00002B7A"/>
    <w:rsid w:val="0001291D"/>
    <w:rsid w:val="00014C0D"/>
    <w:rsid w:val="00021B0A"/>
    <w:rsid w:val="000968A9"/>
    <w:rsid w:val="000B097C"/>
    <w:rsid w:val="000E193A"/>
    <w:rsid w:val="001003E1"/>
    <w:rsid w:val="00174B4D"/>
    <w:rsid w:val="001E1DAA"/>
    <w:rsid w:val="001E6DDB"/>
    <w:rsid w:val="00384866"/>
    <w:rsid w:val="003931CC"/>
    <w:rsid w:val="003B301D"/>
    <w:rsid w:val="003C539F"/>
    <w:rsid w:val="004052E5"/>
    <w:rsid w:val="004A167A"/>
    <w:rsid w:val="004F34B9"/>
    <w:rsid w:val="005A3782"/>
    <w:rsid w:val="005B6A1B"/>
    <w:rsid w:val="005D392C"/>
    <w:rsid w:val="006331A5"/>
    <w:rsid w:val="0064185E"/>
    <w:rsid w:val="00684F21"/>
    <w:rsid w:val="006E0B4D"/>
    <w:rsid w:val="007723E1"/>
    <w:rsid w:val="007C37A1"/>
    <w:rsid w:val="007D253F"/>
    <w:rsid w:val="008C150C"/>
    <w:rsid w:val="008C354B"/>
    <w:rsid w:val="0098355A"/>
    <w:rsid w:val="00A713F9"/>
    <w:rsid w:val="00B33292"/>
    <w:rsid w:val="00B5280D"/>
    <w:rsid w:val="00B93C27"/>
    <w:rsid w:val="00C2658D"/>
    <w:rsid w:val="00C46B63"/>
    <w:rsid w:val="00C638EA"/>
    <w:rsid w:val="00C65B27"/>
    <w:rsid w:val="00CA7C95"/>
    <w:rsid w:val="00CE56E5"/>
    <w:rsid w:val="00D904D7"/>
    <w:rsid w:val="00DC04D8"/>
    <w:rsid w:val="00F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8BB4"/>
  <w15:chartTrackingRefBased/>
  <w15:docId w15:val="{D9ACC1CD-604C-BD43-A9E7-DD87BAE0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C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354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5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Zofia Szweykowska-Kulińska</cp:lastModifiedBy>
  <cp:revision>7</cp:revision>
  <dcterms:created xsi:type="dcterms:W3CDTF">2020-07-28T09:24:00Z</dcterms:created>
  <dcterms:modified xsi:type="dcterms:W3CDTF">2020-07-28T09:44:00Z</dcterms:modified>
</cp:coreProperties>
</file>